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35BB4" w14:textId="2241F1AB" w:rsidR="00A8232B" w:rsidRDefault="00A8232B" w:rsidP="00D55E15">
      <w:pPr>
        <w:ind w:firstLine="2160"/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56E0F6ED" wp14:editId="0F6DB8B8">
            <wp:extent cx="2844800" cy="911268"/>
            <wp:effectExtent l="0" t="0" r="0" b="317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321" cy="91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C3D97" w14:textId="77777777" w:rsidR="00B94891" w:rsidRDefault="00B94891">
      <w:pPr>
        <w:rPr>
          <w:b/>
          <w:bCs/>
          <w:i/>
          <w:iCs/>
          <w:sz w:val="44"/>
          <w:szCs w:val="44"/>
        </w:rPr>
      </w:pPr>
    </w:p>
    <w:p w14:paraId="226F7DF4" w14:textId="2B6686FF" w:rsidR="006C311F" w:rsidRPr="00647DB4" w:rsidRDefault="00571ED3" w:rsidP="006536D0">
      <w:pPr>
        <w:jc w:val="center"/>
        <w:rPr>
          <w:b/>
          <w:bCs/>
          <w:i/>
          <w:iCs/>
          <w:sz w:val="28"/>
          <w:szCs w:val="28"/>
        </w:rPr>
      </w:pPr>
      <w:r w:rsidRPr="00647DB4">
        <w:rPr>
          <w:b/>
          <w:bCs/>
          <w:i/>
          <w:iCs/>
          <w:sz w:val="28"/>
          <w:szCs w:val="28"/>
        </w:rPr>
        <w:t>APHA</w:t>
      </w:r>
      <w:r w:rsidR="002F628F" w:rsidRPr="00647DB4">
        <w:rPr>
          <w:b/>
          <w:bCs/>
          <w:i/>
          <w:iCs/>
          <w:sz w:val="28"/>
          <w:szCs w:val="28"/>
        </w:rPr>
        <w:t xml:space="preserve"> </w:t>
      </w:r>
      <w:r w:rsidR="00B94891" w:rsidRPr="00647DB4">
        <w:rPr>
          <w:b/>
          <w:bCs/>
          <w:i/>
          <w:iCs/>
          <w:sz w:val="28"/>
          <w:szCs w:val="28"/>
        </w:rPr>
        <w:t xml:space="preserve">Regional </w:t>
      </w:r>
      <w:r w:rsidR="002F628F" w:rsidRPr="00647DB4">
        <w:rPr>
          <w:b/>
          <w:bCs/>
          <w:i/>
          <w:iCs/>
          <w:sz w:val="28"/>
          <w:szCs w:val="28"/>
        </w:rPr>
        <w:t>Club Show Sponsorship Program</w:t>
      </w:r>
    </w:p>
    <w:p w14:paraId="17559E42" w14:textId="572FC553" w:rsidR="00647DB4" w:rsidRPr="006536D0" w:rsidRDefault="00647DB4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State Line Tack loves supporting equine associations through corporate sponsorships.  They also recognize Regional Clubs a</w:t>
      </w:r>
      <w:r w:rsidR="00A4299E">
        <w:rPr>
          <w:sz w:val="28"/>
          <w:szCs w:val="28"/>
        </w:rPr>
        <w:t>s</w:t>
      </w:r>
      <w:r w:rsidRPr="006536D0">
        <w:rPr>
          <w:sz w:val="28"/>
          <w:szCs w:val="28"/>
        </w:rPr>
        <w:t xml:space="preserve"> the grass roots of the association and desire</w:t>
      </w:r>
      <w:r w:rsidR="00BF4263">
        <w:rPr>
          <w:sz w:val="28"/>
          <w:szCs w:val="28"/>
        </w:rPr>
        <w:t>s</w:t>
      </w:r>
      <w:r w:rsidRPr="006536D0">
        <w:rPr>
          <w:sz w:val="28"/>
          <w:szCs w:val="28"/>
        </w:rPr>
        <w:t xml:space="preserve"> to provide local sponsorships</w:t>
      </w:r>
      <w:r w:rsidR="00061CEC">
        <w:rPr>
          <w:sz w:val="28"/>
          <w:szCs w:val="28"/>
        </w:rPr>
        <w:t xml:space="preserve"> to the APHA Regional Clubs</w:t>
      </w:r>
      <w:r w:rsidRPr="006536D0">
        <w:rPr>
          <w:sz w:val="28"/>
          <w:szCs w:val="28"/>
        </w:rPr>
        <w:t xml:space="preserve"> in addition to their corporate sponsorship</w:t>
      </w:r>
      <w:r w:rsidR="00061CEC">
        <w:rPr>
          <w:sz w:val="28"/>
          <w:szCs w:val="28"/>
        </w:rPr>
        <w:t>.</w:t>
      </w:r>
    </w:p>
    <w:p w14:paraId="72F31E4C" w14:textId="77777777" w:rsidR="006536D0" w:rsidRPr="00647DB4" w:rsidRDefault="006536D0" w:rsidP="00647DB4">
      <w:pPr>
        <w:pStyle w:val="NoSpacing"/>
      </w:pPr>
    </w:p>
    <w:p w14:paraId="0DD589E4" w14:textId="77777777" w:rsidR="00647DB4" w:rsidRPr="00647DB4" w:rsidRDefault="00647DB4" w:rsidP="00647DB4">
      <w:pPr>
        <w:pStyle w:val="NoSpacing"/>
      </w:pPr>
    </w:p>
    <w:p w14:paraId="146CAAEE" w14:textId="249F145E" w:rsidR="002F628F" w:rsidRPr="006536D0" w:rsidRDefault="002F628F">
      <w:pPr>
        <w:rPr>
          <w:b/>
          <w:bCs/>
          <w:i/>
          <w:iCs/>
          <w:sz w:val="28"/>
          <w:szCs w:val="28"/>
        </w:rPr>
      </w:pPr>
      <w:r w:rsidRPr="006536D0">
        <w:rPr>
          <w:b/>
          <w:bCs/>
          <w:i/>
          <w:iCs/>
          <w:sz w:val="28"/>
          <w:szCs w:val="28"/>
        </w:rPr>
        <w:t>State Line Tack will provide the following:</w:t>
      </w:r>
    </w:p>
    <w:p w14:paraId="05DD1160" w14:textId="57F6E51C" w:rsidR="002F628F" w:rsidRPr="006536D0" w:rsidRDefault="002F628F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 xml:space="preserve">Sponsorship Fee:  </w:t>
      </w:r>
      <w:r w:rsidR="00571ED3" w:rsidRPr="006536D0">
        <w:rPr>
          <w:sz w:val="28"/>
          <w:szCs w:val="28"/>
        </w:rPr>
        <w:t>Gift Certificates (# and amount will depend on size of event)</w:t>
      </w:r>
    </w:p>
    <w:p w14:paraId="5033B7BB" w14:textId="1FDF135F" w:rsidR="002F628F" w:rsidRPr="006536D0" w:rsidRDefault="002F628F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 xml:space="preserve">Postcards with </w:t>
      </w:r>
      <w:r w:rsidR="005E12AD" w:rsidRPr="006536D0">
        <w:rPr>
          <w:sz w:val="28"/>
          <w:szCs w:val="28"/>
        </w:rPr>
        <w:t xml:space="preserve">discount offer  </w:t>
      </w:r>
    </w:p>
    <w:p w14:paraId="5779E88F" w14:textId="053E925B" w:rsidR="002F628F" w:rsidRPr="006536D0" w:rsidRDefault="00F03F9B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 xml:space="preserve">Vinyl </w:t>
      </w:r>
      <w:r w:rsidR="002F628F" w:rsidRPr="006536D0">
        <w:rPr>
          <w:sz w:val="28"/>
          <w:szCs w:val="28"/>
        </w:rPr>
        <w:t>2’x4’ Banner</w:t>
      </w:r>
    </w:p>
    <w:p w14:paraId="0FF27EA3" w14:textId="77601F0A" w:rsidR="002F628F" w:rsidRPr="006536D0" w:rsidRDefault="001B23AC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 xml:space="preserve">Goody Bag(s) - # of bags will depend on size of </w:t>
      </w:r>
      <w:r w:rsidR="00571ED3" w:rsidRPr="006536D0">
        <w:rPr>
          <w:sz w:val="28"/>
          <w:szCs w:val="28"/>
        </w:rPr>
        <w:t>event</w:t>
      </w:r>
      <w:r w:rsidR="00F03F9B" w:rsidRPr="006536D0">
        <w:rPr>
          <w:sz w:val="28"/>
          <w:szCs w:val="28"/>
        </w:rPr>
        <w:t xml:space="preserve"> </w:t>
      </w:r>
    </w:p>
    <w:p w14:paraId="7317E58A" w14:textId="4B0CED52" w:rsidR="001B23AC" w:rsidRPr="006536D0" w:rsidRDefault="001B23AC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 xml:space="preserve">Ad/social image for </w:t>
      </w:r>
      <w:r w:rsidR="0027386A" w:rsidRPr="006536D0">
        <w:rPr>
          <w:sz w:val="28"/>
          <w:szCs w:val="28"/>
        </w:rPr>
        <w:t>your</w:t>
      </w:r>
      <w:r w:rsidRPr="006536D0">
        <w:rPr>
          <w:sz w:val="28"/>
          <w:szCs w:val="28"/>
        </w:rPr>
        <w:t xml:space="preserve"> programs/</w:t>
      </w:r>
      <w:r w:rsidR="00B94891" w:rsidRPr="006536D0">
        <w:rPr>
          <w:sz w:val="28"/>
          <w:szCs w:val="28"/>
        </w:rPr>
        <w:t>Facebook</w:t>
      </w:r>
      <w:r w:rsidRPr="006536D0">
        <w:rPr>
          <w:sz w:val="28"/>
          <w:szCs w:val="28"/>
        </w:rPr>
        <w:t>/</w:t>
      </w:r>
      <w:r w:rsidR="00EA6F6A" w:rsidRPr="006536D0">
        <w:rPr>
          <w:sz w:val="28"/>
          <w:szCs w:val="28"/>
        </w:rPr>
        <w:t>websites</w:t>
      </w:r>
    </w:p>
    <w:p w14:paraId="49F93210" w14:textId="77777777" w:rsidR="00647DB4" w:rsidRPr="00571ED3" w:rsidRDefault="00647DB4" w:rsidP="00647DB4">
      <w:pPr>
        <w:pStyle w:val="NoSpacing"/>
      </w:pPr>
    </w:p>
    <w:p w14:paraId="1BF1761C" w14:textId="30121A7A" w:rsidR="00F03F9B" w:rsidRPr="006536D0" w:rsidRDefault="00B94891" w:rsidP="00F03F9B">
      <w:pPr>
        <w:rPr>
          <w:b/>
          <w:bCs/>
          <w:i/>
          <w:iCs/>
          <w:sz w:val="28"/>
          <w:szCs w:val="28"/>
        </w:rPr>
      </w:pPr>
      <w:r w:rsidRPr="006536D0">
        <w:rPr>
          <w:b/>
          <w:bCs/>
          <w:i/>
          <w:iCs/>
          <w:sz w:val="28"/>
          <w:szCs w:val="28"/>
        </w:rPr>
        <w:t>Regional Clubs will</w:t>
      </w:r>
      <w:r w:rsidR="006D36C0" w:rsidRPr="006536D0">
        <w:rPr>
          <w:b/>
          <w:bCs/>
          <w:i/>
          <w:iCs/>
          <w:sz w:val="28"/>
          <w:szCs w:val="28"/>
        </w:rPr>
        <w:t xml:space="preserve"> do</w:t>
      </w:r>
      <w:r w:rsidR="00F03F9B" w:rsidRPr="006536D0">
        <w:rPr>
          <w:b/>
          <w:bCs/>
          <w:i/>
          <w:iCs/>
          <w:sz w:val="28"/>
          <w:szCs w:val="28"/>
        </w:rPr>
        <w:t xml:space="preserve"> the following:</w:t>
      </w:r>
    </w:p>
    <w:p w14:paraId="5CF93EE9" w14:textId="77777777" w:rsidR="00865B93" w:rsidRDefault="00926B74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Distribute</w:t>
      </w:r>
      <w:r w:rsidR="0027386A" w:rsidRPr="006536D0">
        <w:rPr>
          <w:sz w:val="28"/>
          <w:szCs w:val="28"/>
        </w:rPr>
        <w:t xml:space="preserve"> provided postcards</w:t>
      </w:r>
      <w:r w:rsidR="00F03F9B" w:rsidRPr="006536D0">
        <w:rPr>
          <w:sz w:val="28"/>
          <w:szCs w:val="28"/>
        </w:rPr>
        <w:t xml:space="preserve"> to each exhibitor</w:t>
      </w:r>
    </w:p>
    <w:p w14:paraId="04515A7A" w14:textId="76143D23" w:rsidR="00F03F9B" w:rsidRPr="006536D0" w:rsidRDefault="00865B93" w:rsidP="00647D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Provide opportunities </w:t>
      </w:r>
      <w:r w:rsidR="00F03F9B" w:rsidRPr="006536D0">
        <w:rPr>
          <w:sz w:val="28"/>
          <w:szCs w:val="28"/>
        </w:rPr>
        <w:t xml:space="preserve">other </w:t>
      </w:r>
      <w:r>
        <w:rPr>
          <w:sz w:val="28"/>
          <w:szCs w:val="28"/>
        </w:rPr>
        <w:t>spectators/</w:t>
      </w:r>
      <w:r w:rsidR="00F03F9B" w:rsidRPr="006536D0">
        <w:rPr>
          <w:sz w:val="28"/>
          <w:szCs w:val="28"/>
        </w:rPr>
        <w:t xml:space="preserve">equestrians to </w:t>
      </w:r>
      <w:r w:rsidR="00AD6D14">
        <w:rPr>
          <w:sz w:val="28"/>
          <w:szCs w:val="28"/>
        </w:rPr>
        <w:t>pick up postcards</w:t>
      </w:r>
      <w:r>
        <w:rPr>
          <w:sz w:val="28"/>
          <w:szCs w:val="28"/>
        </w:rPr>
        <w:t xml:space="preserve"> </w:t>
      </w:r>
    </w:p>
    <w:p w14:paraId="327CE729" w14:textId="65F5C605" w:rsidR="00F03F9B" w:rsidRPr="006536D0" w:rsidRDefault="006D36C0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D</w:t>
      </w:r>
      <w:r w:rsidR="00F03F9B" w:rsidRPr="006536D0">
        <w:rPr>
          <w:sz w:val="28"/>
          <w:szCs w:val="28"/>
        </w:rPr>
        <w:t>isplay</w:t>
      </w:r>
      <w:r w:rsidRPr="006536D0">
        <w:rPr>
          <w:sz w:val="28"/>
          <w:szCs w:val="28"/>
        </w:rPr>
        <w:t xml:space="preserve"> banner</w:t>
      </w:r>
      <w:r w:rsidR="00F03F9B" w:rsidRPr="006536D0">
        <w:rPr>
          <w:sz w:val="28"/>
          <w:szCs w:val="28"/>
        </w:rPr>
        <w:t xml:space="preserve"> in prominent spot (keep for any future events)</w:t>
      </w:r>
    </w:p>
    <w:p w14:paraId="194A65FD" w14:textId="5A03F8DA" w:rsidR="00F03F9B" w:rsidRPr="006536D0" w:rsidRDefault="00F03F9B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Announce sponsorship throughout show</w:t>
      </w:r>
    </w:p>
    <w:p w14:paraId="656E9E9B" w14:textId="0252DC18" w:rsidR="00F03F9B" w:rsidRPr="006536D0" w:rsidRDefault="006D36C0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S</w:t>
      </w:r>
      <w:r w:rsidR="00A43F6C" w:rsidRPr="006536D0">
        <w:rPr>
          <w:sz w:val="28"/>
          <w:szCs w:val="28"/>
        </w:rPr>
        <w:t xml:space="preserve">tate </w:t>
      </w:r>
      <w:r w:rsidRPr="006536D0">
        <w:rPr>
          <w:sz w:val="28"/>
          <w:szCs w:val="28"/>
        </w:rPr>
        <w:t>L</w:t>
      </w:r>
      <w:r w:rsidR="00A43F6C" w:rsidRPr="006536D0">
        <w:rPr>
          <w:sz w:val="28"/>
          <w:szCs w:val="28"/>
        </w:rPr>
        <w:t xml:space="preserve">ine </w:t>
      </w:r>
      <w:r w:rsidRPr="006536D0">
        <w:rPr>
          <w:sz w:val="28"/>
          <w:szCs w:val="28"/>
        </w:rPr>
        <w:t>T</w:t>
      </w:r>
      <w:r w:rsidR="00A43F6C" w:rsidRPr="006536D0">
        <w:rPr>
          <w:sz w:val="28"/>
          <w:szCs w:val="28"/>
        </w:rPr>
        <w:t>ack</w:t>
      </w:r>
      <w:r w:rsidR="00F03F9B" w:rsidRPr="006536D0">
        <w:rPr>
          <w:sz w:val="28"/>
          <w:szCs w:val="28"/>
        </w:rPr>
        <w:t xml:space="preserve"> ad in </w:t>
      </w:r>
      <w:r w:rsidRPr="006536D0">
        <w:rPr>
          <w:sz w:val="28"/>
          <w:szCs w:val="28"/>
        </w:rPr>
        <w:t>the show</w:t>
      </w:r>
      <w:r w:rsidR="00F03F9B" w:rsidRPr="006536D0">
        <w:rPr>
          <w:sz w:val="28"/>
          <w:szCs w:val="28"/>
        </w:rPr>
        <w:t xml:space="preserve"> program (if </w:t>
      </w:r>
      <w:r w:rsidRPr="006536D0">
        <w:rPr>
          <w:sz w:val="28"/>
          <w:szCs w:val="28"/>
        </w:rPr>
        <w:t>you</w:t>
      </w:r>
      <w:r w:rsidR="00F03F9B" w:rsidRPr="006536D0">
        <w:rPr>
          <w:sz w:val="28"/>
          <w:szCs w:val="28"/>
        </w:rPr>
        <w:t xml:space="preserve"> have one)</w:t>
      </w:r>
    </w:p>
    <w:p w14:paraId="73210354" w14:textId="62358663" w:rsidR="00F03F9B" w:rsidRPr="006536D0" w:rsidRDefault="00F03F9B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Promote using the social image</w:t>
      </w:r>
      <w:r w:rsidR="00AD6D14">
        <w:rPr>
          <w:sz w:val="28"/>
          <w:szCs w:val="28"/>
        </w:rPr>
        <w:t>/</w:t>
      </w:r>
      <w:r w:rsidRPr="006536D0">
        <w:rPr>
          <w:sz w:val="28"/>
          <w:szCs w:val="28"/>
        </w:rPr>
        <w:t>banner provide</w:t>
      </w:r>
      <w:r w:rsidR="00AD6D14">
        <w:rPr>
          <w:sz w:val="28"/>
          <w:szCs w:val="28"/>
        </w:rPr>
        <w:t xml:space="preserve">d </w:t>
      </w:r>
      <w:r w:rsidRPr="006536D0">
        <w:rPr>
          <w:sz w:val="28"/>
          <w:szCs w:val="28"/>
        </w:rPr>
        <w:t xml:space="preserve">on </w:t>
      </w:r>
      <w:r w:rsidR="00AD6D14">
        <w:rPr>
          <w:sz w:val="28"/>
          <w:szCs w:val="28"/>
        </w:rPr>
        <w:t>w</w:t>
      </w:r>
      <w:r w:rsidRPr="006536D0">
        <w:rPr>
          <w:sz w:val="28"/>
          <w:szCs w:val="28"/>
        </w:rPr>
        <w:t xml:space="preserve">ebsite and/or </w:t>
      </w:r>
      <w:r w:rsidR="00A43F6C" w:rsidRPr="006536D0">
        <w:rPr>
          <w:sz w:val="28"/>
          <w:szCs w:val="28"/>
        </w:rPr>
        <w:t>Facebook</w:t>
      </w:r>
    </w:p>
    <w:p w14:paraId="594252C9" w14:textId="55A433E3" w:rsidR="00F03F9B" w:rsidRPr="006536D0" w:rsidRDefault="00F03F9B" w:rsidP="00647DB4">
      <w:pPr>
        <w:pStyle w:val="NoSpacing"/>
        <w:rPr>
          <w:sz w:val="28"/>
          <w:szCs w:val="28"/>
        </w:rPr>
      </w:pPr>
      <w:r w:rsidRPr="006536D0">
        <w:rPr>
          <w:sz w:val="28"/>
          <w:szCs w:val="28"/>
        </w:rPr>
        <w:t>Provide images from the show with S</w:t>
      </w:r>
      <w:r w:rsidR="00AD6D14">
        <w:rPr>
          <w:sz w:val="28"/>
          <w:szCs w:val="28"/>
        </w:rPr>
        <w:t xml:space="preserve">tate </w:t>
      </w:r>
      <w:r w:rsidRPr="006536D0">
        <w:rPr>
          <w:sz w:val="28"/>
          <w:szCs w:val="28"/>
        </w:rPr>
        <w:t>L</w:t>
      </w:r>
      <w:r w:rsidR="00AD6D14">
        <w:rPr>
          <w:sz w:val="28"/>
          <w:szCs w:val="28"/>
        </w:rPr>
        <w:t xml:space="preserve">ine </w:t>
      </w:r>
      <w:r w:rsidRPr="006536D0">
        <w:rPr>
          <w:sz w:val="28"/>
          <w:szCs w:val="28"/>
        </w:rPr>
        <w:t>T</w:t>
      </w:r>
      <w:r w:rsidR="00AD6D14">
        <w:rPr>
          <w:sz w:val="28"/>
          <w:szCs w:val="28"/>
        </w:rPr>
        <w:t>ack b</w:t>
      </w:r>
      <w:r w:rsidRPr="006536D0">
        <w:rPr>
          <w:sz w:val="28"/>
          <w:szCs w:val="28"/>
        </w:rPr>
        <w:t>anner or an exhibitor with a goody bag</w:t>
      </w:r>
      <w:r w:rsidR="005E12AD" w:rsidRPr="006536D0">
        <w:rPr>
          <w:sz w:val="28"/>
          <w:szCs w:val="28"/>
        </w:rPr>
        <w:t xml:space="preserve"> for S</w:t>
      </w:r>
      <w:r w:rsidR="00AD6D14">
        <w:rPr>
          <w:sz w:val="28"/>
          <w:szCs w:val="28"/>
        </w:rPr>
        <w:t>tate Line Tack</w:t>
      </w:r>
      <w:r w:rsidR="005E12AD" w:rsidRPr="006536D0">
        <w:rPr>
          <w:sz w:val="28"/>
          <w:szCs w:val="28"/>
        </w:rPr>
        <w:t xml:space="preserve"> to use for promotions</w:t>
      </w:r>
    </w:p>
    <w:p w14:paraId="2EEA4B58" w14:textId="77777777" w:rsidR="006536D0" w:rsidRPr="00571ED3" w:rsidRDefault="006536D0" w:rsidP="00647DB4">
      <w:pPr>
        <w:pStyle w:val="NoSpacing"/>
      </w:pPr>
    </w:p>
    <w:p w14:paraId="5A0D6249" w14:textId="70E75B19" w:rsidR="006536D0" w:rsidRDefault="00571ED3" w:rsidP="00D55E15">
      <w:pPr>
        <w:rPr>
          <w:sz w:val="28"/>
          <w:szCs w:val="28"/>
        </w:rPr>
      </w:pPr>
      <w:r w:rsidRPr="006536D0">
        <w:rPr>
          <w:sz w:val="28"/>
          <w:szCs w:val="28"/>
        </w:rPr>
        <w:t xml:space="preserve">Please contact </w:t>
      </w:r>
      <w:hyperlink r:id="rId5" w:history="1">
        <w:r w:rsidRPr="006536D0">
          <w:rPr>
            <w:rStyle w:val="Hyperlink"/>
            <w:sz w:val="28"/>
            <w:szCs w:val="28"/>
          </w:rPr>
          <w:t>Lisa.Borg@StateLineTack.com</w:t>
        </w:r>
      </w:hyperlink>
      <w:r w:rsidRPr="006536D0">
        <w:rPr>
          <w:sz w:val="28"/>
          <w:szCs w:val="28"/>
        </w:rPr>
        <w:t xml:space="preserve"> for additional information and to submit </w:t>
      </w:r>
      <w:r w:rsidR="00AD6D14">
        <w:rPr>
          <w:sz w:val="28"/>
          <w:szCs w:val="28"/>
        </w:rPr>
        <w:t xml:space="preserve">request </w:t>
      </w:r>
      <w:r w:rsidRPr="006536D0">
        <w:rPr>
          <w:sz w:val="28"/>
          <w:szCs w:val="28"/>
        </w:rPr>
        <w:t>for sponsorship.</w:t>
      </w:r>
      <w:r w:rsidR="00B94891" w:rsidRPr="006536D0">
        <w:rPr>
          <w:sz w:val="28"/>
          <w:szCs w:val="28"/>
        </w:rPr>
        <w:t xml:space="preserve">            </w:t>
      </w:r>
    </w:p>
    <w:p w14:paraId="167B1ADF" w14:textId="77777777" w:rsidR="006536D0" w:rsidRPr="006536D0" w:rsidRDefault="006536D0" w:rsidP="00D55E15">
      <w:pPr>
        <w:rPr>
          <w:sz w:val="28"/>
          <w:szCs w:val="28"/>
        </w:rPr>
      </w:pPr>
    </w:p>
    <w:p w14:paraId="00D3B278" w14:textId="181ADFEE" w:rsidR="00F03F9B" w:rsidRDefault="00B94891" w:rsidP="00D55E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 w:rsidR="00A8232B">
        <w:rPr>
          <w:noProof/>
          <w:sz w:val="32"/>
          <w:szCs w:val="32"/>
        </w:rPr>
        <w:drawing>
          <wp:inline distT="0" distB="0" distL="0" distR="0" wp14:anchorId="6C615E32" wp14:editId="52DF78DC">
            <wp:extent cx="3398548" cy="869950"/>
            <wp:effectExtent l="0" t="0" r="0" b="635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113" cy="87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F9B" w:rsidSect="00B948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8F"/>
    <w:rsid w:val="00061CEC"/>
    <w:rsid w:val="001600F1"/>
    <w:rsid w:val="001B23AC"/>
    <w:rsid w:val="001D21DD"/>
    <w:rsid w:val="001F6E87"/>
    <w:rsid w:val="0027386A"/>
    <w:rsid w:val="002F628F"/>
    <w:rsid w:val="00571ED3"/>
    <w:rsid w:val="005E12AD"/>
    <w:rsid w:val="00647DB4"/>
    <w:rsid w:val="006536D0"/>
    <w:rsid w:val="006C311F"/>
    <w:rsid w:val="006D36C0"/>
    <w:rsid w:val="00865B93"/>
    <w:rsid w:val="00926B74"/>
    <w:rsid w:val="009D0ABF"/>
    <w:rsid w:val="00A4299E"/>
    <w:rsid w:val="00A43F6C"/>
    <w:rsid w:val="00A8232B"/>
    <w:rsid w:val="00AD6D14"/>
    <w:rsid w:val="00B94891"/>
    <w:rsid w:val="00BF4263"/>
    <w:rsid w:val="00D55E15"/>
    <w:rsid w:val="00E7287A"/>
    <w:rsid w:val="00EA6F6A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A0C6"/>
  <w15:chartTrackingRefBased/>
  <w15:docId w15:val="{CA8FD40D-B590-4DFB-A0F2-8215C720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1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ED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47D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sa.Borg@StateLineTac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Borg</dc:creator>
  <cp:keywords/>
  <dc:description/>
  <cp:lastModifiedBy>Allyson Pennington</cp:lastModifiedBy>
  <cp:revision>10</cp:revision>
  <cp:lastPrinted>2022-04-01T18:42:00Z</cp:lastPrinted>
  <dcterms:created xsi:type="dcterms:W3CDTF">2022-06-12T05:06:00Z</dcterms:created>
  <dcterms:modified xsi:type="dcterms:W3CDTF">2022-06-12T05:29:00Z</dcterms:modified>
</cp:coreProperties>
</file>