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4921F3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24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4921F3">
        <w:rPr>
          <w:rFonts w:ascii="Times New Roman" w:hAnsi="Times New Roman"/>
          <w:sz w:val="24"/>
          <w:szCs w:val="24"/>
        </w:rPr>
        <w:t xml:space="preserve">a variance allowing the SXTX Special Event and the Arizona Sun Circuit special event to be held on the same weekend as the 2019 Convention.  </w:t>
      </w:r>
    </w:p>
    <w:p w:rsidR="004921F3" w:rsidRDefault="00712A20" w:rsidP="004921F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r w:rsidRPr="003258AB">
        <w:rPr>
          <w:rFonts w:ascii="Times New Roman" w:hAnsi="Times New Roman"/>
          <w:i/>
          <w:sz w:val="24"/>
          <w:szCs w:val="24"/>
        </w:rPr>
        <w:t>m</w:t>
      </w:r>
      <w:r w:rsidRPr="004921F3">
        <w:rPr>
          <w:rFonts w:ascii="Times New Roman" w:hAnsi="Times New Roman"/>
          <w:i/>
          <w:sz w:val="24"/>
          <w:szCs w:val="24"/>
        </w:rPr>
        <w:t xml:space="preserve">otion by </w:t>
      </w:r>
      <w:r w:rsidR="004921F3" w:rsidRPr="004921F3">
        <w:rPr>
          <w:rFonts w:ascii="Times New Roman" w:hAnsi="Times New Roman"/>
          <w:i/>
          <w:sz w:val="24"/>
          <w:szCs w:val="24"/>
        </w:rPr>
        <w:t>Mike Short</w:t>
      </w:r>
      <w:r w:rsidRPr="004921F3">
        <w:rPr>
          <w:rFonts w:ascii="Times New Roman" w:hAnsi="Times New Roman"/>
          <w:i/>
          <w:sz w:val="24"/>
          <w:szCs w:val="24"/>
        </w:rPr>
        <w:t xml:space="preserve">, seconded by </w:t>
      </w:r>
      <w:r w:rsidR="004921F3" w:rsidRPr="004921F3">
        <w:rPr>
          <w:rFonts w:ascii="Times New Roman" w:hAnsi="Times New Roman"/>
          <w:i/>
          <w:sz w:val="24"/>
          <w:szCs w:val="24"/>
        </w:rPr>
        <w:t>Alison Umberger</w:t>
      </w:r>
      <w:r w:rsidR="00A04225" w:rsidRPr="004921F3">
        <w:rPr>
          <w:rFonts w:ascii="Times New Roman" w:hAnsi="Times New Roman"/>
          <w:i/>
          <w:sz w:val="24"/>
          <w:szCs w:val="24"/>
        </w:rPr>
        <w:t>,</w:t>
      </w:r>
      <w:r w:rsidRPr="004921F3">
        <w:rPr>
          <w:rFonts w:ascii="Times New Roman" w:hAnsi="Times New Roman"/>
          <w:i/>
          <w:sz w:val="24"/>
          <w:szCs w:val="24"/>
        </w:rPr>
        <w:t xml:space="preserve"> to </w:t>
      </w:r>
      <w:r w:rsidR="004921F3" w:rsidRPr="004921F3">
        <w:rPr>
          <w:rFonts w:ascii="Times New Roman" w:hAnsi="Times New Roman"/>
          <w:i/>
          <w:sz w:val="24"/>
          <w:szCs w:val="24"/>
        </w:rPr>
        <w:t xml:space="preserve">allow the SXTX Special Event and the Arizona Sun Circuit special event to be held on the same weekend as the 2019 Convention.  </w:t>
      </w:r>
    </w:p>
    <w:p w:rsidR="00712A20" w:rsidRDefault="00712A20" w:rsidP="004921F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4921F3">
        <w:rPr>
          <w:rFonts w:ascii="Times New Roman" w:hAnsi="Times New Roman"/>
          <w:sz w:val="24"/>
          <w:szCs w:val="24"/>
        </w:rPr>
        <w:t>:</w:t>
      </w:r>
    </w:p>
    <w:p w:rsidR="00712A20" w:rsidRDefault="003258AB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A97DF8">
        <w:rPr>
          <w:rFonts w:ascii="Times New Roman" w:hAnsi="Times New Roman"/>
          <w:sz w:val="24"/>
          <w:szCs w:val="24"/>
        </w:rPr>
        <w:t>Mike Short</w:t>
      </w:r>
      <w:r w:rsidR="00640BCD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>Travis Titlow</w:t>
      </w:r>
    </w:p>
    <w:p w:rsidR="00DF5C8B" w:rsidRDefault="004921F3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Not voting: </w:t>
      </w:r>
    </w:p>
    <w:p w:rsidR="004921F3" w:rsidRDefault="004921F3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Karen Thomas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4921F3"/>
    <w:rsid w:val="005507CA"/>
    <w:rsid w:val="00562C04"/>
    <w:rsid w:val="005C63D6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AB321A"/>
    <w:rsid w:val="00BF3979"/>
    <w:rsid w:val="00C54003"/>
    <w:rsid w:val="00C838C4"/>
    <w:rsid w:val="00CD7477"/>
    <w:rsid w:val="00DC2103"/>
    <w:rsid w:val="00DF5C8B"/>
    <w:rsid w:val="00E55898"/>
    <w:rsid w:val="00ED0142"/>
    <w:rsid w:val="00ED35D2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2018-02-07T14:28:00Z</cp:lastPrinted>
  <dcterms:created xsi:type="dcterms:W3CDTF">2018-10-26T20:31:00Z</dcterms:created>
  <dcterms:modified xsi:type="dcterms:W3CDTF">2018-10-26T20:35:00Z</dcterms:modified>
</cp:coreProperties>
</file>